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14823" w14:textId="649D3861" w:rsidR="000B6147" w:rsidRPr="00645046" w:rsidRDefault="000B6147" w:rsidP="000B6147">
      <w:pPr>
        <w:spacing w:after="0" w:line="240" w:lineRule="auto"/>
        <w:jc w:val="right"/>
        <w:outlineLvl w:val="3"/>
        <w:rPr>
          <w:rFonts w:ascii="Arial" w:eastAsia="Times New Roman" w:hAnsi="Arial" w:cs="Arial"/>
          <w:b/>
          <w:lang w:eastAsia="sl-SI"/>
        </w:rPr>
      </w:pPr>
      <w:r w:rsidRPr="00645046">
        <w:rPr>
          <w:rFonts w:ascii="Arial" w:eastAsia="Times New Roman" w:hAnsi="Arial" w:cs="Arial"/>
          <w:b/>
          <w:lang w:eastAsia="sl-SI"/>
        </w:rPr>
        <w:t xml:space="preserve">PRILOGA </w:t>
      </w:r>
      <w:r w:rsidR="00060B4C">
        <w:rPr>
          <w:rFonts w:ascii="Arial" w:eastAsia="Times New Roman" w:hAnsi="Arial" w:cs="Arial"/>
          <w:b/>
          <w:lang w:eastAsia="sl-SI"/>
        </w:rPr>
        <w:t>1</w:t>
      </w:r>
    </w:p>
    <w:p w14:paraId="00A96005" w14:textId="77777777" w:rsidR="000B6147" w:rsidRPr="00645046" w:rsidRDefault="000B6147" w:rsidP="000B6147">
      <w:pPr>
        <w:spacing w:after="0" w:line="240" w:lineRule="atLeast"/>
        <w:jc w:val="both"/>
        <w:rPr>
          <w:rFonts w:ascii="Arial" w:eastAsia="Calibri" w:hAnsi="Arial" w:cs="Times New Roman"/>
          <w:sz w:val="20"/>
          <w:lang w:eastAsia="sl-SI"/>
        </w:rPr>
      </w:pPr>
    </w:p>
    <w:p w14:paraId="7CD546ED" w14:textId="77777777" w:rsidR="000B6147" w:rsidRPr="00AF470F" w:rsidRDefault="000B6147" w:rsidP="00AF470F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45046">
        <w:rPr>
          <w:rFonts w:ascii="Arial" w:eastAsia="Calibri" w:hAnsi="Arial" w:cs="Arial"/>
          <w:b/>
          <w:bCs/>
        </w:rPr>
        <w:t>REFERENČNO POTRDILO</w:t>
      </w:r>
    </w:p>
    <w:p w14:paraId="1D0EEB43" w14:textId="77777777" w:rsidR="000B6147" w:rsidRPr="00AF470F" w:rsidRDefault="000B6147" w:rsidP="00AF470F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</w:p>
    <w:p w14:paraId="310C4D37" w14:textId="49DAFF17" w:rsidR="00340917" w:rsidRDefault="00040D23" w:rsidP="00340917">
      <w:pPr>
        <w:spacing w:after="0"/>
        <w:jc w:val="center"/>
        <w:rPr>
          <w:rFonts w:ascii="Arial" w:eastAsia="Calibri" w:hAnsi="Arial" w:cs="Arial"/>
          <w:b/>
          <w:bCs/>
        </w:rPr>
      </w:pPr>
      <w:bookmarkStart w:id="0" w:name="_Toc27467656"/>
      <w:bookmarkStart w:id="1" w:name="_Toc29293905"/>
      <w:bookmarkStart w:id="2" w:name="_Toc30502114"/>
      <w:bookmarkStart w:id="3" w:name="_Toc66269880"/>
      <w:bookmarkStart w:id="4" w:name="_Toc66344624"/>
      <w:bookmarkStart w:id="5" w:name="_Toc26518521"/>
      <w:bookmarkStart w:id="6" w:name="_Toc26943858"/>
      <w:r w:rsidRPr="00040D23">
        <w:rPr>
          <w:rFonts w:ascii="Arial" w:eastAsia="Calibri" w:hAnsi="Arial" w:cs="Arial"/>
          <w:b/>
          <w:bCs/>
        </w:rPr>
        <w:t>Varnostna nihajna vrata v vhodni avli Osrednje enote Elektro Maribor</w:t>
      </w:r>
    </w:p>
    <w:p w14:paraId="1C28EC54" w14:textId="77777777" w:rsidR="00340917" w:rsidRDefault="00340917" w:rsidP="00340917">
      <w:pPr>
        <w:spacing w:after="0"/>
        <w:jc w:val="center"/>
        <w:rPr>
          <w:rFonts w:ascii="Arial" w:eastAsia="Calibri" w:hAnsi="Arial" w:cs="Times New Roman"/>
          <w:sz w:val="20"/>
          <w:lang w:eastAsia="sl-SI"/>
        </w:rPr>
      </w:pPr>
    </w:p>
    <w:p w14:paraId="74D7C918" w14:textId="77777777" w:rsidR="00AF470F" w:rsidRDefault="000B6147" w:rsidP="000B6147">
      <w:pPr>
        <w:spacing w:after="0"/>
        <w:jc w:val="both"/>
        <w:rPr>
          <w:rFonts w:ascii="Arial" w:eastAsia="Calibri" w:hAnsi="Arial" w:cs="Times New Roman"/>
          <w:sz w:val="20"/>
          <w:lang w:eastAsia="sl-SI"/>
        </w:rPr>
      </w:pPr>
      <w:r>
        <w:rPr>
          <w:rFonts w:ascii="Arial" w:eastAsia="Calibri" w:hAnsi="Arial" w:cs="Times New Roman"/>
          <w:sz w:val="20"/>
          <w:lang w:eastAsia="sl-SI"/>
        </w:rPr>
        <w:t>Potrjujemo, da je ponudnik</w:t>
      </w:r>
      <w:r w:rsidRPr="00645046">
        <w:rPr>
          <w:rFonts w:ascii="Arial" w:eastAsia="Calibri" w:hAnsi="Arial" w:cs="Times New Roman"/>
          <w:sz w:val="20"/>
          <w:lang w:eastAsia="sl-SI"/>
        </w:rPr>
        <w:t xml:space="preserve"> _____________________________</w:t>
      </w:r>
      <w:r w:rsidR="00AF470F" w:rsidRPr="00645046">
        <w:rPr>
          <w:rFonts w:ascii="Arial" w:eastAsia="Calibri" w:hAnsi="Arial" w:cs="Times New Roman"/>
          <w:sz w:val="20"/>
          <w:lang w:eastAsia="sl-SI"/>
        </w:rPr>
        <w:t>_______________</w:t>
      </w:r>
      <w:r w:rsidR="00AF470F">
        <w:rPr>
          <w:rFonts w:ascii="Arial" w:eastAsia="Calibri" w:hAnsi="Arial" w:cs="Times New Roman"/>
          <w:sz w:val="20"/>
          <w:lang w:eastAsia="sl-SI"/>
        </w:rPr>
        <w:t>_</w:t>
      </w:r>
      <w:r w:rsidRPr="00645046">
        <w:rPr>
          <w:rFonts w:ascii="Arial" w:eastAsia="Calibri" w:hAnsi="Arial" w:cs="Times New Roman"/>
          <w:sz w:val="20"/>
          <w:lang w:eastAsia="sl-SI"/>
        </w:rPr>
        <w:t>_______________</w:t>
      </w:r>
    </w:p>
    <w:bookmarkEnd w:id="0"/>
    <w:bookmarkEnd w:id="1"/>
    <w:bookmarkEnd w:id="2"/>
    <w:bookmarkEnd w:id="3"/>
    <w:bookmarkEnd w:id="4"/>
    <w:p w14:paraId="60180925" w14:textId="4DD1045B" w:rsidR="00D85D3A" w:rsidRDefault="00D85D3A" w:rsidP="000B6147">
      <w:pPr>
        <w:spacing w:after="0"/>
        <w:jc w:val="both"/>
        <w:rPr>
          <w:rFonts w:ascii="Arial" w:eastAsia="Calibri" w:hAnsi="Arial" w:cs="Times New Roman"/>
          <w:sz w:val="20"/>
          <w:lang w:eastAsia="sl-SI"/>
        </w:rPr>
      </w:pPr>
      <w:r w:rsidRPr="00D85D3A">
        <w:rPr>
          <w:rFonts w:ascii="Arial" w:eastAsia="Calibri" w:hAnsi="Arial" w:cs="Times New Roman"/>
          <w:sz w:val="20"/>
          <w:lang w:eastAsia="sl-SI"/>
        </w:rPr>
        <w:t>dejansko izv</w:t>
      </w:r>
      <w:r w:rsidR="00A34309">
        <w:rPr>
          <w:rFonts w:ascii="Arial" w:eastAsia="Calibri" w:hAnsi="Arial" w:cs="Times New Roman"/>
          <w:sz w:val="20"/>
          <w:lang w:eastAsia="sl-SI"/>
        </w:rPr>
        <w:t>ede</w:t>
      </w:r>
      <w:r w:rsidRPr="00D85D3A">
        <w:rPr>
          <w:rFonts w:ascii="Arial" w:eastAsia="Calibri" w:hAnsi="Arial" w:cs="Times New Roman"/>
          <w:sz w:val="20"/>
          <w:lang w:eastAsia="sl-SI"/>
        </w:rPr>
        <w:t xml:space="preserve">l </w:t>
      </w:r>
      <w:r w:rsidR="00352FF7">
        <w:rPr>
          <w:rFonts w:ascii="Arial" w:eastAsia="Calibri" w:hAnsi="Arial" w:cs="Times New Roman"/>
          <w:sz w:val="20"/>
          <w:lang w:eastAsia="sl-SI"/>
        </w:rPr>
        <w:t>dobavo in montažo</w:t>
      </w:r>
      <w:r w:rsidR="00341ECF">
        <w:rPr>
          <w:rFonts w:ascii="Arial" w:eastAsia="Calibri" w:hAnsi="Arial" w:cs="Times New Roman"/>
          <w:sz w:val="20"/>
          <w:lang w:eastAsia="sl-SI"/>
        </w:rPr>
        <w:t xml:space="preserve"> varnostnih </w:t>
      </w:r>
      <w:r w:rsidR="00B160F1">
        <w:rPr>
          <w:rFonts w:ascii="Arial" w:eastAsia="Calibri" w:hAnsi="Arial" w:cs="Times New Roman"/>
          <w:sz w:val="20"/>
          <w:lang w:eastAsia="sl-SI"/>
        </w:rPr>
        <w:t>nihajnih</w:t>
      </w:r>
      <w:r w:rsidR="00341ECF">
        <w:rPr>
          <w:rFonts w:ascii="Arial" w:eastAsia="Calibri" w:hAnsi="Arial" w:cs="Times New Roman"/>
          <w:sz w:val="20"/>
          <w:lang w:eastAsia="sl-SI"/>
        </w:rPr>
        <w:t xml:space="preserve"> vrat</w:t>
      </w:r>
      <w:r w:rsidRPr="00D85D3A">
        <w:rPr>
          <w:rFonts w:ascii="Arial" w:eastAsia="Calibri" w:hAnsi="Arial" w:cs="Times New Roman"/>
          <w:sz w:val="20"/>
          <w:lang w:eastAsia="sl-SI"/>
        </w:rPr>
        <w:t xml:space="preserve"> </w:t>
      </w:r>
      <w:r w:rsidR="00284656">
        <w:rPr>
          <w:rFonts w:ascii="Arial" w:eastAsia="Calibri" w:hAnsi="Arial" w:cs="Times New Roman"/>
          <w:sz w:val="20"/>
          <w:lang w:eastAsia="sl-SI"/>
        </w:rPr>
        <w:t xml:space="preserve">na najmanj treh objektih </w:t>
      </w:r>
      <w:r w:rsidRPr="00D85D3A">
        <w:rPr>
          <w:rFonts w:ascii="Arial" w:eastAsia="Calibri" w:hAnsi="Arial" w:cs="Times New Roman"/>
          <w:sz w:val="20"/>
          <w:lang w:eastAsia="sl-SI"/>
        </w:rPr>
        <w:t xml:space="preserve">v obdobju od </w:t>
      </w:r>
      <w:r w:rsidR="00E01D52">
        <w:rPr>
          <w:rFonts w:ascii="Arial" w:eastAsia="Calibri" w:hAnsi="Arial" w:cs="Times New Roman"/>
          <w:sz w:val="20"/>
          <w:lang w:eastAsia="sl-SI"/>
        </w:rPr>
        <w:t xml:space="preserve">      </w:t>
      </w:r>
      <w:r w:rsidR="00F42787">
        <w:rPr>
          <w:rFonts w:ascii="Arial" w:eastAsia="Calibri" w:hAnsi="Arial" w:cs="Times New Roman"/>
          <w:sz w:val="20"/>
          <w:lang w:eastAsia="sl-SI"/>
        </w:rPr>
        <w:t xml:space="preserve">         </w:t>
      </w:r>
      <w:r w:rsidRPr="00D85D3A">
        <w:rPr>
          <w:rFonts w:ascii="Arial" w:eastAsia="Calibri" w:hAnsi="Arial" w:cs="Times New Roman"/>
          <w:sz w:val="20"/>
          <w:lang w:eastAsia="sl-SI"/>
        </w:rPr>
        <w:t>1. 1. 202</w:t>
      </w:r>
      <w:r w:rsidR="003F02F7">
        <w:rPr>
          <w:rFonts w:ascii="Arial" w:eastAsia="Calibri" w:hAnsi="Arial" w:cs="Times New Roman"/>
          <w:sz w:val="20"/>
          <w:lang w:eastAsia="sl-SI"/>
        </w:rPr>
        <w:t>1</w:t>
      </w:r>
      <w:r w:rsidRPr="00D85D3A">
        <w:rPr>
          <w:rFonts w:ascii="Arial" w:eastAsia="Calibri" w:hAnsi="Arial" w:cs="Times New Roman"/>
          <w:sz w:val="20"/>
          <w:lang w:eastAsia="sl-SI"/>
        </w:rPr>
        <w:t xml:space="preserve"> do roka za oddajo ponudbe, pri čemer je</w:t>
      </w:r>
      <w:r w:rsidR="00E01D52">
        <w:rPr>
          <w:rFonts w:ascii="Arial" w:eastAsia="Calibri" w:hAnsi="Arial" w:cs="Times New Roman"/>
          <w:sz w:val="20"/>
          <w:lang w:eastAsia="sl-SI"/>
        </w:rPr>
        <w:t xml:space="preserve"> skupna</w:t>
      </w:r>
      <w:r w:rsidRPr="00D85D3A">
        <w:rPr>
          <w:rFonts w:ascii="Arial" w:eastAsia="Calibri" w:hAnsi="Arial" w:cs="Times New Roman"/>
          <w:sz w:val="20"/>
          <w:lang w:eastAsia="sl-SI"/>
        </w:rPr>
        <w:t xml:space="preserve"> investicijska vrednost znašala najmanj 50.000 € brez DDV, in sicer v zadnjih petih letih.</w:t>
      </w:r>
    </w:p>
    <w:p w14:paraId="69518739" w14:textId="220D92D1" w:rsidR="000B6147" w:rsidRPr="00645046" w:rsidRDefault="00FC575A" w:rsidP="000B6147">
      <w:pPr>
        <w:spacing w:after="0"/>
        <w:jc w:val="both"/>
        <w:rPr>
          <w:rFonts w:ascii="Arial" w:eastAsia="Calibri" w:hAnsi="Arial" w:cs="Arial"/>
          <w:bCs/>
          <w:iCs/>
          <w:sz w:val="20"/>
          <w:szCs w:val="20"/>
        </w:rPr>
      </w:pPr>
      <w:r>
        <w:rPr>
          <w:rFonts w:ascii="Arial" w:eastAsia="Calibri" w:hAnsi="Arial" w:cs="Arial"/>
          <w:bCs/>
          <w:iCs/>
          <w:sz w:val="20"/>
          <w:szCs w:val="20"/>
        </w:rPr>
        <w:t xml:space="preserve">Storitev </w:t>
      </w:r>
      <w:r w:rsidR="000B6147">
        <w:rPr>
          <w:rFonts w:ascii="Arial" w:eastAsia="Calibri" w:hAnsi="Arial" w:cs="Arial"/>
          <w:bCs/>
          <w:iCs/>
          <w:sz w:val="20"/>
          <w:szCs w:val="20"/>
        </w:rPr>
        <w:t>je</w:t>
      </w:r>
      <w:r w:rsidR="00F07625">
        <w:rPr>
          <w:rFonts w:ascii="Arial" w:eastAsia="Calibri" w:hAnsi="Arial" w:cs="Arial"/>
          <w:bCs/>
          <w:iCs/>
          <w:sz w:val="20"/>
          <w:szCs w:val="20"/>
        </w:rPr>
        <w:t xml:space="preserve"> bila</w:t>
      </w:r>
      <w:r w:rsidR="000B6147">
        <w:rPr>
          <w:rFonts w:ascii="Arial" w:eastAsia="Calibri" w:hAnsi="Arial" w:cs="Arial"/>
          <w:bCs/>
          <w:iCs/>
          <w:sz w:val="20"/>
          <w:szCs w:val="20"/>
        </w:rPr>
        <w:t xml:space="preserve"> izdelana </w:t>
      </w:r>
      <w:r w:rsidR="00EA5E07">
        <w:rPr>
          <w:rFonts w:ascii="Arial" w:eastAsia="Calibri" w:hAnsi="Arial" w:cs="Arial"/>
          <w:bCs/>
          <w:iCs/>
          <w:sz w:val="20"/>
          <w:szCs w:val="20"/>
        </w:rPr>
        <w:t xml:space="preserve">kvalitetno ter </w:t>
      </w:r>
      <w:r w:rsidR="000B6147">
        <w:rPr>
          <w:rFonts w:ascii="Arial" w:eastAsia="Calibri" w:hAnsi="Arial" w:cs="Arial"/>
          <w:bCs/>
          <w:iCs/>
          <w:sz w:val="20"/>
          <w:szCs w:val="20"/>
        </w:rPr>
        <w:t>s</w:t>
      </w:r>
      <w:r w:rsidR="000B6147" w:rsidRPr="00645046">
        <w:rPr>
          <w:rFonts w:ascii="Arial" w:eastAsia="Calibri" w:hAnsi="Arial" w:cs="Times New Roman"/>
          <w:sz w:val="20"/>
          <w:lang w:eastAsia="sl-SI"/>
        </w:rPr>
        <w:t xml:space="preserve">kladno </w:t>
      </w:r>
      <w:r w:rsidR="000B6147">
        <w:rPr>
          <w:rFonts w:ascii="Arial" w:eastAsia="Calibri" w:hAnsi="Arial" w:cs="Times New Roman"/>
          <w:sz w:val="20"/>
          <w:lang w:eastAsia="sl-SI"/>
        </w:rPr>
        <w:t>z naročilom</w:t>
      </w:r>
      <w:r w:rsidR="000B6147" w:rsidRPr="00645046">
        <w:rPr>
          <w:rFonts w:ascii="Arial" w:eastAsia="Calibri" w:hAnsi="Arial" w:cs="Times New Roman"/>
          <w:sz w:val="20"/>
          <w:lang w:eastAsia="sl-SI"/>
        </w:rPr>
        <w:t xml:space="preserve"> in terminskim planom.</w:t>
      </w:r>
      <w:bookmarkEnd w:id="5"/>
      <w:bookmarkEnd w:id="6"/>
    </w:p>
    <w:p w14:paraId="77BD7F81" w14:textId="77777777" w:rsidR="000B6147" w:rsidRPr="00645046" w:rsidRDefault="000B6147" w:rsidP="000B6147">
      <w:pPr>
        <w:spacing w:after="0"/>
        <w:jc w:val="both"/>
        <w:outlineLvl w:val="3"/>
        <w:rPr>
          <w:rFonts w:ascii="Arial" w:eastAsia="Times New Roman" w:hAnsi="Arial" w:cs="Arial"/>
          <w:b/>
          <w:lang w:eastAsia="sl-SI"/>
        </w:rPr>
      </w:pPr>
    </w:p>
    <w:tbl>
      <w:tblPr>
        <w:tblStyle w:val="Tabelamrea1"/>
        <w:tblW w:w="4836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676"/>
        <w:gridCol w:w="1921"/>
        <w:gridCol w:w="2168"/>
      </w:tblGrid>
      <w:tr w:rsidR="000B6147" w:rsidRPr="00645046" w14:paraId="1EEBBD3F" w14:textId="77777777" w:rsidTr="00B02429">
        <w:trPr>
          <w:trHeight w:val="931"/>
        </w:trPr>
        <w:tc>
          <w:tcPr>
            <w:tcW w:w="2667" w:type="pct"/>
            <w:shd w:val="clear" w:color="auto" w:fill="C9C9C9" w:themeFill="accent3" w:themeFillTint="99"/>
          </w:tcPr>
          <w:p w14:paraId="334F4852" w14:textId="77777777" w:rsidR="00F07625" w:rsidRDefault="00F07625" w:rsidP="008B4B62">
            <w:pPr>
              <w:spacing w:after="0"/>
              <w:jc w:val="center"/>
              <w:outlineLvl w:val="3"/>
              <w:rPr>
                <w:rFonts w:ascii="Arial" w:hAnsi="Arial" w:cs="Arial"/>
                <w:noProof/>
                <w:lang w:val="it-IT"/>
              </w:rPr>
            </w:pPr>
          </w:p>
          <w:p w14:paraId="6AF59894" w14:textId="7DC61637" w:rsidR="000B6147" w:rsidRPr="00645046" w:rsidRDefault="000B6147" w:rsidP="008B4B62">
            <w:pPr>
              <w:spacing w:after="0"/>
              <w:jc w:val="center"/>
              <w:outlineLvl w:val="3"/>
              <w:rPr>
                <w:rFonts w:ascii="Arial" w:hAnsi="Arial" w:cs="Arial"/>
                <w:noProof/>
                <w:lang w:val="it-IT"/>
              </w:rPr>
            </w:pPr>
            <w:r w:rsidRPr="00645046">
              <w:rPr>
                <w:rFonts w:ascii="Arial" w:hAnsi="Arial" w:cs="Arial"/>
                <w:noProof/>
                <w:lang w:val="it-IT"/>
              </w:rPr>
              <w:t>Poslovni prostor</w:t>
            </w:r>
            <w:r w:rsidR="005B5F51">
              <w:rPr>
                <w:rFonts w:ascii="Arial" w:hAnsi="Arial" w:cs="Arial"/>
                <w:noProof/>
                <w:lang w:val="it-IT"/>
              </w:rPr>
              <w:t xml:space="preserve"> </w:t>
            </w:r>
            <w:r>
              <w:rPr>
                <w:rFonts w:ascii="Arial" w:hAnsi="Arial" w:cs="Arial"/>
                <w:noProof/>
                <w:lang w:val="it-IT"/>
              </w:rPr>
              <w:t>/ lokacija, naslov</w:t>
            </w:r>
          </w:p>
          <w:p w14:paraId="6AEB6464" w14:textId="77777777" w:rsidR="000B6147" w:rsidRPr="00645046" w:rsidRDefault="000B6147" w:rsidP="000439CA">
            <w:pPr>
              <w:spacing w:after="0"/>
              <w:jc w:val="center"/>
              <w:outlineLvl w:val="3"/>
              <w:rPr>
                <w:rFonts w:ascii="Arial" w:hAnsi="Arial" w:cs="Arial"/>
                <w:noProof/>
                <w:lang w:val="it-IT"/>
              </w:rPr>
            </w:pPr>
          </w:p>
        </w:tc>
        <w:tc>
          <w:tcPr>
            <w:tcW w:w="1096" w:type="pct"/>
            <w:shd w:val="clear" w:color="auto" w:fill="C9C9C9" w:themeFill="accent3" w:themeFillTint="99"/>
          </w:tcPr>
          <w:p w14:paraId="63774FA1" w14:textId="77777777" w:rsidR="000B6147" w:rsidRPr="00645046" w:rsidRDefault="000B6147" w:rsidP="000439CA">
            <w:pPr>
              <w:spacing w:after="0"/>
              <w:jc w:val="center"/>
              <w:outlineLvl w:val="3"/>
              <w:rPr>
                <w:rFonts w:ascii="Arial" w:hAnsi="Arial"/>
              </w:rPr>
            </w:pPr>
          </w:p>
          <w:p w14:paraId="7336C4B4" w14:textId="130F95F2" w:rsidR="000B6147" w:rsidRPr="00645046" w:rsidRDefault="000B6147" w:rsidP="000439CA">
            <w:pPr>
              <w:jc w:val="center"/>
              <w:outlineLvl w:val="3"/>
              <w:rPr>
                <w:rFonts w:ascii="Arial" w:eastAsia="Times New Roman" w:hAnsi="Arial" w:cs="Arial"/>
              </w:rPr>
            </w:pPr>
            <w:bookmarkStart w:id="7" w:name="_Toc68691409"/>
            <w:bookmarkStart w:id="8" w:name="_Toc97879831"/>
            <w:r w:rsidRPr="00645046">
              <w:rPr>
                <w:rFonts w:ascii="Arial" w:hAnsi="Arial" w:cs="Arial"/>
                <w:noProof/>
                <w:lang w:val="it-IT"/>
              </w:rPr>
              <w:t xml:space="preserve">Številka </w:t>
            </w:r>
            <w:bookmarkEnd w:id="7"/>
            <w:bookmarkEnd w:id="8"/>
            <w:r w:rsidR="008B4B62">
              <w:rPr>
                <w:rFonts w:ascii="Arial" w:hAnsi="Arial" w:cs="Arial"/>
                <w:noProof/>
                <w:lang w:val="it-IT"/>
              </w:rPr>
              <w:t>naročila</w:t>
            </w:r>
          </w:p>
        </w:tc>
        <w:tc>
          <w:tcPr>
            <w:tcW w:w="1237" w:type="pct"/>
            <w:shd w:val="clear" w:color="auto" w:fill="C9C9C9" w:themeFill="accent3" w:themeFillTint="99"/>
          </w:tcPr>
          <w:p w14:paraId="172518D7" w14:textId="77777777" w:rsidR="000B6147" w:rsidRPr="00645046" w:rsidRDefault="000B6147" w:rsidP="000439CA">
            <w:pPr>
              <w:spacing w:after="0"/>
              <w:jc w:val="center"/>
              <w:outlineLvl w:val="3"/>
              <w:rPr>
                <w:rFonts w:ascii="Arial" w:hAnsi="Arial"/>
              </w:rPr>
            </w:pPr>
          </w:p>
          <w:p w14:paraId="0536B5DE" w14:textId="5906B1C0" w:rsidR="000B6147" w:rsidRPr="00645046" w:rsidRDefault="000B6147" w:rsidP="000439CA">
            <w:pPr>
              <w:spacing w:after="0"/>
              <w:jc w:val="center"/>
              <w:outlineLvl w:val="3"/>
              <w:rPr>
                <w:rFonts w:ascii="Arial" w:eastAsia="Times New Roman" w:hAnsi="Arial" w:cs="Arial"/>
              </w:rPr>
            </w:pPr>
            <w:bookmarkStart w:id="9" w:name="_Toc68691410"/>
            <w:bookmarkStart w:id="10" w:name="_Toc97879832"/>
            <w:r w:rsidRPr="00645046">
              <w:rPr>
                <w:rFonts w:ascii="Arial" w:hAnsi="Arial" w:cs="Arial"/>
                <w:noProof/>
                <w:lang w:val="it-IT"/>
              </w:rPr>
              <w:t>Datum iz</w:t>
            </w:r>
            <w:r w:rsidR="00F07625">
              <w:rPr>
                <w:rFonts w:ascii="Arial" w:hAnsi="Arial" w:cs="Arial"/>
                <w:noProof/>
                <w:lang w:val="it-IT"/>
              </w:rPr>
              <w:t>vedbe</w:t>
            </w:r>
            <w:bookmarkEnd w:id="9"/>
            <w:bookmarkEnd w:id="10"/>
          </w:p>
        </w:tc>
      </w:tr>
      <w:tr w:rsidR="000B6147" w:rsidRPr="00645046" w14:paraId="56D0971E" w14:textId="77777777" w:rsidTr="000439CA">
        <w:trPr>
          <w:trHeight w:val="766"/>
        </w:trPr>
        <w:tc>
          <w:tcPr>
            <w:tcW w:w="2667" w:type="pct"/>
          </w:tcPr>
          <w:p w14:paraId="54C7EB2F" w14:textId="77777777" w:rsidR="000B6147" w:rsidRPr="00645046" w:rsidRDefault="000B6147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096" w:type="pct"/>
          </w:tcPr>
          <w:p w14:paraId="149646FD" w14:textId="77777777" w:rsidR="000B6147" w:rsidRPr="00645046" w:rsidRDefault="000B6147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237" w:type="pct"/>
          </w:tcPr>
          <w:p w14:paraId="642E1460" w14:textId="77777777" w:rsidR="000B6147" w:rsidRPr="00645046" w:rsidRDefault="000B6147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</w:tr>
      <w:tr w:rsidR="00B17E6B" w:rsidRPr="00645046" w14:paraId="3C92906E" w14:textId="77777777" w:rsidTr="000439CA">
        <w:trPr>
          <w:trHeight w:val="766"/>
        </w:trPr>
        <w:tc>
          <w:tcPr>
            <w:tcW w:w="2667" w:type="pct"/>
          </w:tcPr>
          <w:p w14:paraId="1B42377D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096" w:type="pct"/>
          </w:tcPr>
          <w:p w14:paraId="565764DD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237" w:type="pct"/>
          </w:tcPr>
          <w:p w14:paraId="71C563CC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</w:tr>
      <w:tr w:rsidR="00B17E6B" w:rsidRPr="00645046" w14:paraId="577E2579" w14:textId="77777777" w:rsidTr="000439CA">
        <w:trPr>
          <w:trHeight w:val="766"/>
        </w:trPr>
        <w:tc>
          <w:tcPr>
            <w:tcW w:w="2667" w:type="pct"/>
          </w:tcPr>
          <w:p w14:paraId="5DBBA799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096" w:type="pct"/>
          </w:tcPr>
          <w:p w14:paraId="0319780B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237" w:type="pct"/>
          </w:tcPr>
          <w:p w14:paraId="031F0136" w14:textId="77777777" w:rsidR="00B17E6B" w:rsidRPr="00645046" w:rsidRDefault="00B17E6B" w:rsidP="000439CA">
            <w:pPr>
              <w:spacing w:after="0"/>
              <w:jc w:val="right"/>
              <w:outlineLvl w:val="3"/>
              <w:rPr>
                <w:rFonts w:ascii="Arial" w:eastAsia="Times New Roman" w:hAnsi="Arial" w:cs="Arial"/>
                <w:b/>
              </w:rPr>
            </w:pPr>
          </w:p>
        </w:tc>
      </w:tr>
    </w:tbl>
    <w:p w14:paraId="1D706DEB" w14:textId="77777777" w:rsidR="000B6147" w:rsidRPr="00645046" w:rsidRDefault="000B6147" w:rsidP="000B6147">
      <w:pPr>
        <w:spacing w:after="0" w:line="240" w:lineRule="atLeast"/>
        <w:jc w:val="both"/>
        <w:rPr>
          <w:rFonts w:ascii="Arial" w:eastAsia="Calibri" w:hAnsi="Arial" w:cs="Times New Roman"/>
          <w:sz w:val="20"/>
        </w:rPr>
      </w:pPr>
    </w:p>
    <w:p w14:paraId="7D358FD5" w14:textId="77777777" w:rsidR="000B6147" w:rsidRPr="00645046" w:rsidRDefault="000B6147" w:rsidP="000B6147">
      <w:pPr>
        <w:spacing w:after="0" w:line="240" w:lineRule="atLeast"/>
        <w:jc w:val="both"/>
        <w:rPr>
          <w:rFonts w:ascii="Arial" w:eastAsia="Calibri" w:hAnsi="Arial" w:cs="Times New Roman"/>
          <w:sz w:val="20"/>
        </w:rPr>
      </w:pPr>
      <w:r w:rsidRPr="00645046">
        <w:rPr>
          <w:rFonts w:ascii="Arial" w:eastAsia="Calibri" w:hAnsi="Arial" w:cs="Times New Roman"/>
          <w:sz w:val="20"/>
        </w:rPr>
        <w:t>OPOMBA: V kolikor referenc</w:t>
      </w:r>
      <w:r>
        <w:rPr>
          <w:rFonts w:ascii="Arial" w:eastAsia="Calibri" w:hAnsi="Arial" w:cs="Times New Roman"/>
          <w:sz w:val="20"/>
        </w:rPr>
        <w:t>e</w:t>
      </w:r>
      <w:r w:rsidRPr="00645046">
        <w:rPr>
          <w:rFonts w:ascii="Arial" w:eastAsia="Calibri" w:hAnsi="Arial" w:cs="Times New Roman"/>
          <w:sz w:val="20"/>
        </w:rPr>
        <w:t xml:space="preserve"> ne bo mogoče preveriti, jih naročnik ne bo upošteval.</w:t>
      </w:r>
    </w:p>
    <w:p w14:paraId="0ADBD8D1" w14:textId="77777777" w:rsidR="000B6147" w:rsidRDefault="000B6147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2F1975E9" w14:textId="77777777" w:rsidR="00AF470F" w:rsidRDefault="00AF470F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7ECD3705" w14:textId="77777777" w:rsidR="00AF470F" w:rsidRDefault="00AF470F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9"/>
        <w:gridCol w:w="5943"/>
      </w:tblGrid>
      <w:tr w:rsidR="00AF470F" w14:paraId="4726DFC2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4B0AE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>Naročnik referenčnega posla</w:t>
            </w:r>
          </w:p>
        </w:tc>
        <w:tc>
          <w:tcPr>
            <w:tcW w:w="5943" w:type="dxa"/>
            <w:tcBorders>
              <w:top w:val="nil"/>
              <w:left w:val="nil"/>
              <w:right w:val="nil"/>
            </w:tcBorders>
            <w:vAlign w:val="bottom"/>
          </w:tcPr>
          <w:p w14:paraId="11BAD26A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64CD0953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2F89B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</w:pPr>
            <w:r w:rsidRPr="00645046"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  <w:t xml:space="preserve">Kontaktna oseba </w:t>
            </w:r>
            <w:r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  <w:t xml:space="preserve">naročnika </w:t>
            </w:r>
          </w:p>
          <w:p w14:paraId="24E83810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45046"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  <w:t>(ime in priimek, e-pošta, tel.):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7BBB8AE9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28104A4F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B9895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O</w:t>
            </w: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>dgovorn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a</w:t>
            </w: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oseb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a</w:t>
            </w: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naročnika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71496764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0C7DBC12" w14:textId="77777777" w:rsidTr="00AF470F">
        <w:trPr>
          <w:trHeight w:val="112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F9098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>Žig in podpis: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4E5ACD2B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59FD2B32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4C306" w14:textId="70DDECE3" w:rsidR="00AF470F" w:rsidRPr="00645046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Kraj in datum</w:t>
            </w:r>
            <w:r w:rsidR="00F07625">
              <w:rPr>
                <w:rFonts w:ascii="Arial" w:eastAsia="Calibri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21DA97C5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</w:tbl>
    <w:p w14:paraId="606EF3B4" w14:textId="77777777" w:rsidR="00AF470F" w:rsidRDefault="00AF470F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sectPr w:rsidR="00AF470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5BF49" w14:textId="77777777" w:rsidR="000B4DB9" w:rsidRDefault="000B4DB9" w:rsidP="002A233B">
      <w:pPr>
        <w:spacing w:after="0" w:line="240" w:lineRule="auto"/>
      </w:pPr>
      <w:r>
        <w:separator/>
      </w:r>
    </w:p>
  </w:endnote>
  <w:endnote w:type="continuationSeparator" w:id="0">
    <w:p w14:paraId="09BF0CFC" w14:textId="77777777" w:rsidR="000B4DB9" w:rsidRDefault="000B4DB9" w:rsidP="002A2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79FD5" w14:textId="77777777" w:rsidR="000B4DB9" w:rsidRDefault="000B4DB9" w:rsidP="002A233B">
      <w:pPr>
        <w:spacing w:after="0" w:line="240" w:lineRule="auto"/>
      </w:pPr>
      <w:r>
        <w:separator/>
      </w:r>
    </w:p>
  </w:footnote>
  <w:footnote w:type="continuationSeparator" w:id="0">
    <w:p w14:paraId="3FEDAA9F" w14:textId="77777777" w:rsidR="000B4DB9" w:rsidRDefault="000B4DB9" w:rsidP="002A2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3EC26" w14:textId="68768449" w:rsidR="002A233B" w:rsidRDefault="002A233B">
    <w:pPr>
      <w:pStyle w:val="Glava"/>
    </w:pPr>
    <w:r>
      <w:rPr>
        <w:noProof/>
      </w:rPr>
      <w:drawing>
        <wp:inline distT="0" distB="0" distL="0" distR="0" wp14:anchorId="45F7E48A" wp14:editId="51774A9F">
          <wp:extent cx="2298700" cy="865505"/>
          <wp:effectExtent l="0" t="0" r="635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147"/>
    <w:rsid w:val="00040D23"/>
    <w:rsid w:val="00060B4C"/>
    <w:rsid w:val="000B4DB9"/>
    <w:rsid w:val="000B6147"/>
    <w:rsid w:val="00121380"/>
    <w:rsid w:val="002765B6"/>
    <w:rsid w:val="00284656"/>
    <w:rsid w:val="002A233B"/>
    <w:rsid w:val="002C69DC"/>
    <w:rsid w:val="0032397B"/>
    <w:rsid w:val="00340917"/>
    <w:rsid w:val="00340A2A"/>
    <w:rsid w:val="00341ECF"/>
    <w:rsid w:val="00352FF7"/>
    <w:rsid w:val="003F02F7"/>
    <w:rsid w:val="004D33C1"/>
    <w:rsid w:val="005B5F51"/>
    <w:rsid w:val="005F0961"/>
    <w:rsid w:val="006467EE"/>
    <w:rsid w:val="00662A1D"/>
    <w:rsid w:val="00760663"/>
    <w:rsid w:val="0085202E"/>
    <w:rsid w:val="0088531F"/>
    <w:rsid w:val="008B4B62"/>
    <w:rsid w:val="008D706C"/>
    <w:rsid w:val="00920806"/>
    <w:rsid w:val="009671CC"/>
    <w:rsid w:val="00A34309"/>
    <w:rsid w:val="00AF470F"/>
    <w:rsid w:val="00B02429"/>
    <w:rsid w:val="00B160F1"/>
    <w:rsid w:val="00B17E6B"/>
    <w:rsid w:val="00D85D3A"/>
    <w:rsid w:val="00E01D52"/>
    <w:rsid w:val="00E74631"/>
    <w:rsid w:val="00EA5E07"/>
    <w:rsid w:val="00F07625"/>
    <w:rsid w:val="00F42787"/>
    <w:rsid w:val="00F55122"/>
    <w:rsid w:val="00FC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F50678"/>
  <w15:chartTrackingRefBased/>
  <w15:docId w15:val="{CB51F1DC-162E-490D-A060-64BC2ED4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F470F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mrea1">
    <w:name w:val="Tabela – mreža1"/>
    <w:basedOn w:val="Navadnatabela"/>
    <w:next w:val="Tabelamrea"/>
    <w:rsid w:val="000B61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0B6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2A2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A233B"/>
  </w:style>
  <w:style w:type="paragraph" w:styleId="Noga">
    <w:name w:val="footer"/>
    <w:basedOn w:val="Navaden"/>
    <w:link w:val="NogaZnak"/>
    <w:uiPriority w:val="99"/>
    <w:unhideWhenUsed/>
    <w:rsid w:val="002A2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A2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 d.d.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Ivanka</dc:creator>
  <cp:keywords/>
  <dc:description/>
  <cp:lastModifiedBy>Stevanović Damjan</cp:lastModifiedBy>
  <cp:revision>7</cp:revision>
  <dcterms:created xsi:type="dcterms:W3CDTF">2026-01-29T07:44:00Z</dcterms:created>
  <dcterms:modified xsi:type="dcterms:W3CDTF">2026-01-29T09:20:00Z</dcterms:modified>
</cp:coreProperties>
</file>